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312"/>
        <w:gridCol w:w="4394"/>
      </w:tblGrid>
      <w:tr w:rsidR="003D6DDD" w:rsidRPr="00F03A71" w:rsidTr="003D6DD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577528" w:rsidTr="003D6DDD">
        <w:tc>
          <w:tcPr>
            <w:tcW w:w="90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577528" w:rsidRDefault="003D6DDD" w:rsidP="00A15B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DDD" w:rsidRPr="00A15B0C" w:rsidTr="003D6DD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A15B0C" w:rsidRDefault="00A15B0C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bCs/>
                <w:sz w:val="20"/>
                <w:szCs w:val="20"/>
              </w:rPr>
              <w:t>Podlimitní veřejná zakázka na stavební práce, zadávaná ve zjednodušeném podlimitním řízení podle § 53 zákona č. 134/2016 Sb., o zadávání veřejných zakázek</w:t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A15B0C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A15B0C" w:rsidRDefault="00A15B0C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A15B0C" w:rsidRPr="00A15B0C" w:rsidTr="00A15B0C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A15B0C" w:rsidRPr="00A15B0C" w:rsidTr="00A15B0C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b/>
                <w:sz w:val="20"/>
                <w:szCs w:val="20"/>
              </w:rPr>
              <w:t>Obec Křelovice</w:t>
            </w:r>
          </w:p>
        </w:tc>
      </w:tr>
      <w:tr w:rsidR="00A15B0C" w:rsidRPr="00A15B0C" w:rsidTr="00A15B0C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Sídlo: Křelovice 67, 394 45 Křelovice u Pelhřimova</w:t>
            </w:r>
          </w:p>
        </w:tc>
      </w:tr>
      <w:tr w:rsidR="00A15B0C" w:rsidRPr="00A15B0C" w:rsidTr="00A15B0C">
        <w:tblPrEx>
          <w:tblCellMar>
            <w:left w:w="70" w:type="dxa"/>
            <w:right w:w="70" w:type="dxa"/>
          </w:tblCellMar>
        </w:tblPrEx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A15B0C">
              <w:rPr>
                <w:rFonts w:ascii="Arial" w:hAnsi="Arial" w:cs="Arial"/>
                <w:sz w:val="20"/>
                <w:szCs w:val="20"/>
              </w:rPr>
              <w:t>IČO: 00248487</w:t>
            </w:r>
            <w:bookmarkEnd w:id="0"/>
          </w:p>
        </w:tc>
      </w:tr>
      <w:tr w:rsidR="00A15B0C" w:rsidRPr="00A15B0C" w:rsidTr="003D6DDD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A15B0C" w:rsidRPr="00A15B0C" w:rsidRDefault="00A15B0C" w:rsidP="00A15B0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15B0C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15B0C" w:rsidRPr="00A15B0C" w:rsidRDefault="00A15B0C" w:rsidP="00A15B0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5B0C" w:rsidRPr="00A15B0C" w:rsidRDefault="00A15B0C" w:rsidP="00A15B0C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B0C" w:rsidRPr="00A15B0C" w:rsidRDefault="00A15B0C" w:rsidP="00A15B0C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A15B0C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A15B0C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A15B0C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A15B0C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A15B0C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A15B0C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A15B0C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A15B0C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2901CE" w:rsidRPr="00A15B0C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A15B0C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sectPr w:rsidR="002901CE" w:rsidRPr="00A15B0C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DDD" w:rsidRDefault="003D6DDD" w:rsidP="003D6DDD">
      <w:r>
        <w:separator/>
      </w:r>
    </w:p>
  </w:endnote>
  <w:endnote w:type="continuationSeparator" w:id="0">
    <w:p w:rsidR="003D6DDD" w:rsidRDefault="003D6DDD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BD059F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BD059F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DDD" w:rsidRDefault="003D6DDD" w:rsidP="003D6DDD">
      <w:r>
        <w:separator/>
      </w:r>
    </w:p>
  </w:footnote>
  <w:footnote w:type="continuationSeparator" w:id="0">
    <w:p w:rsidR="003D6DDD" w:rsidRDefault="003D6DDD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3D6DDD" w:rsidRDefault="003D6DDD" w:rsidP="00EA4E65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>Příloha F1</w:t>
    </w:r>
  </w:p>
  <w:p w:rsidR="00F003CE" w:rsidRDefault="00BD059F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BD05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2901CE"/>
    <w:rsid w:val="003D6DDD"/>
    <w:rsid w:val="00577528"/>
    <w:rsid w:val="006579C8"/>
    <w:rsid w:val="00A15B0C"/>
    <w:rsid w:val="00BD059F"/>
    <w:rsid w:val="00C7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232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6</cp:revision>
  <dcterms:created xsi:type="dcterms:W3CDTF">2022-01-24T11:45:00Z</dcterms:created>
  <dcterms:modified xsi:type="dcterms:W3CDTF">2022-09-06T13:11:00Z</dcterms:modified>
</cp:coreProperties>
</file>